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19BE" w:rsidRPr="002509F8" w:rsidRDefault="002509F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509F8">
        <w:rPr>
          <w:b/>
          <w:sz w:val="32"/>
          <w:szCs w:val="32"/>
        </w:rPr>
        <w:t>SUMMER READING LISTS</w:t>
      </w:r>
    </w:p>
    <w:p w:rsidR="002509F8" w:rsidRPr="002509F8" w:rsidRDefault="002509F8">
      <w:pPr>
        <w:jc w:val="center"/>
        <w:rPr>
          <w:sz w:val="32"/>
          <w:szCs w:val="32"/>
        </w:rPr>
      </w:pPr>
      <w:r w:rsidRPr="002509F8">
        <w:rPr>
          <w:b/>
          <w:sz w:val="32"/>
          <w:szCs w:val="32"/>
        </w:rPr>
        <w:t>Transfer Students</w:t>
      </w:r>
    </w:p>
    <w:p w:rsidR="009619BE" w:rsidRPr="002509F8" w:rsidRDefault="002509F8">
      <w:pPr>
        <w:jc w:val="center"/>
        <w:rPr>
          <w:sz w:val="32"/>
          <w:szCs w:val="32"/>
        </w:rPr>
      </w:pPr>
      <w:r w:rsidRPr="002509F8">
        <w:rPr>
          <w:b/>
          <w:sz w:val="32"/>
          <w:szCs w:val="32"/>
        </w:rPr>
        <w:t>2016</w:t>
      </w:r>
    </w:p>
    <w:p w:rsidR="009619BE" w:rsidRDefault="009619BE"/>
    <w:p w:rsidR="009619BE" w:rsidRPr="002509F8" w:rsidRDefault="002509F8" w:rsidP="002509F8">
      <w:pPr>
        <w:jc w:val="center"/>
        <w:rPr>
          <w:sz w:val="28"/>
          <w:szCs w:val="28"/>
        </w:rPr>
      </w:pPr>
      <w:r w:rsidRPr="002509F8">
        <w:rPr>
          <w:sz w:val="28"/>
          <w:szCs w:val="28"/>
        </w:rPr>
        <w:t xml:space="preserve">Each student must read </w:t>
      </w:r>
      <w:r w:rsidRPr="002509F8">
        <w:rPr>
          <w:b/>
          <w:sz w:val="28"/>
          <w:szCs w:val="28"/>
        </w:rPr>
        <w:t>two</w:t>
      </w:r>
      <w:r w:rsidRPr="002509F8">
        <w:rPr>
          <w:sz w:val="28"/>
          <w:szCs w:val="28"/>
        </w:rPr>
        <w:t xml:space="preserve"> books from his upcoming grade-level list.</w:t>
      </w:r>
    </w:p>
    <w:p w:rsidR="002509F8" w:rsidRDefault="002509F8"/>
    <w:p w:rsidR="002509F8" w:rsidRDefault="002509F8"/>
    <w:p w:rsidR="002509F8" w:rsidRDefault="002509F8"/>
    <w:p w:rsidR="002509F8" w:rsidRDefault="002509F8"/>
    <w:p w:rsidR="002509F8" w:rsidRDefault="002509F8"/>
    <w:p w:rsidR="009619BE" w:rsidRDefault="002509F8">
      <w:pPr>
        <w:pStyle w:val="Heading3"/>
        <w:widowControl/>
      </w:pPr>
      <w:r>
        <w:rPr>
          <w:rFonts w:ascii="Arial" w:eastAsia="Arial" w:hAnsi="Arial" w:cs="Arial"/>
        </w:rPr>
        <w:t>Sophomores</w:t>
      </w:r>
    </w:p>
    <w:p w:rsidR="009619BE" w:rsidRDefault="002509F8">
      <w:pPr>
        <w:pStyle w:val="Heading3"/>
        <w:jc w:val="both"/>
      </w:pP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*The Adventures of Huckleberry Finn (novel)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ab/>
      </w:r>
      <w:r>
        <w:rPr>
          <w:rFonts w:ascii="Georgia" w:eastAsia="Georgia" w:hAnsi="Georgia" w:cs="Georgia"/>
          <w:b w:val="0"/>
          <w:sz w:val="24"/>
          <w:szCs w:val="24"/>
        </w:rPr>
        <w:tab/>
      </w:r>
      <w:r>
        <w:rPr>
          <w:rFonts w:ascii="Georgia" w:eastAsia="Georgia" w:hAnsi="Georgia" w:cs="Georgia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Mark Twain</w:t>
      </w:r>
    </w:p>
    <w:p w:rsidR="009619BE" w:rsidRDefault="002509F8">
      <w:pPr>
        <w:jc w:val="both"/>
      </w:pPr>
      <w:r>
        <w:rPr>
          <w:i/>
        </w:rPr>
        <w:t xml:space="preserve">Black </w:t>
      </w:r>
      <w:proofErr w:type="gramStart"/>
      <w:r>
        <w:rPr>
          <w:i/>
        </w:rPr>
        <w:t>Like</w:t>
      </w:r>
      <w:proofErr w:type="gramEnd"/>
      <w:r>
        <w:rPr>
          <w:i/>
        </w:rPr>
        <w:t xml:space="preserve"> Me (non-fiction)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John Griffin</w:t>
      </w:r>
    </w:p>
    <w:p w:rsidR="009619BE" w:rsidRDefault="002509F8">
      <w:r>
        <w:rPr>
          <w:i/>
        </w:rPr>
        <w:t>March: Books One and Two (graphic)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John Lewis, et al.</w:t>
      </w:r>
    </w:p>
    <w:p w:rsidR="009619BE" w:rsidRDefault="002509F8">
      <w:pPr>
        <w:keepNext/>
        <w:widowControl w:val="0"/>
        <w:jc w:val="both"/>
      </w:pPr>
      <w:r>
        <w:rPr>
          <w:i/>
        </w:rPr>
        <w:t>All American Boys (novel)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Brendan </w:t>
      </w:r>
      <w:proofErr w:type="spellStart"/>
      <w:r>
        <w:t>Kiely</w:t>
      </w:r>
      <w:proofErr w:type="spellEnd"/>
      <w:r>
        <w:t xml:space="preserve"> and Jason Reynolds</w:t>
      </w:r>
    </w:p>
    <w:p w:rsidR="009619BE" w:rsidRDefault="002509F8">
      <w:pPr>
        <w:jc w:val="both"/>
      </w:pPr>
      <w:r>
        <w:rPr>
          <w:i/>
        </w:rPr>
        <w:t>Darkroom: A Memoir in Black and White (graphic)</w:t>
      </w:r>
      <w:r>
        <w:tab/>
      </w:r>
      <w:r>
        <w:tab/>
      </w:r>
      <w:r>
        <w:tab/>
        <w:t>Lila Quintero Weaver</w:t>
      </w:r>
    </w:p>
    <w:p w:rsidR="009619BE" w:rsidRDefault="009619BE">
      <w:pPr>
        <w:ind w:firstLine="720"/>
        <w:jc w:val="both"/>
      </w:pPr>
    </w:p>
    <w:p w:rsidR="009619BE" w:rsidRDefault="002509F8">
      <w:pPr>
        <w:pStyle w:val="Heading6"/>
        <w:ind w:left="0" w:firstLine="0"/>
        <w:jc w:val="both"/>
      </w:pPr>
      <w:r>
        <w:rPr>
          <w:rFonts w:ascii="Arial" w:eastAsia="Arial" w:hAnsi="Arial" w:cs="Arial"/>
        </w:rPr>
        <w:t>Juniors</w:t>
      </w:r>
      <w:r>
        <w:tab/>
      </w:r>
      <w:r>
        <w:tab/>
      </w:r>
      <w:r>
        <w:tab/>
      </w:r>
      <w:r>
        <w:tab/>
      </w:r>
    </w:p>
    <w:p w:rsidR="009619BE" w:rsidRDefault="002509F8">
      <w:pPr>
        <w:jc w:val="both"/>
      </w:pPr>
      <w:r>
        <w:rPr>
          <w:i/>
        </w:rPr>
        <w:t>**Just Mercy (non-fiction)</w:t>
      </w:r>
      <w:r>
        <w:rPr>
          <w:i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t>Bryan Stevenson</w:t>
      </w:r>
    </w:p>
    <w:p w:rsidR="009619BE" w:rsidRDefault="002509F8">
      <w:pPr>
        <w:jc w:val="both"/>
      </w:pPr>
      <w:r>
        <w:rPr>
          <w:i/>
        </w:rPr>
        <w:t>The Boys in the Boat (non-fiction)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Daniel James Brown</w:t>
      </w:r>
    </w:p>
    <w:p w:rsidR="009619BE" w:rsidRDefault="002509F8">
      <w:pPr>
        <w:jc w:val="both"/>
      </w:pPr>
      <w:r>
        <w:rPr>
          <w:i/>
        </w:rPr>
        <w:t>The Curious Incident of the Dog in the Night-time</w:t>
      </w:r>
      <w:r>
        <w:t xml:space="preserve"> </w:t>
      </w:r>
      <w:r>
        <w:rPr>
          <w:i/>
        </w:rPr>
        <w:t>(novel)</w:t>
      </w:r>
      <w:r>
        <w:rPr>
          <w:i/>
        </w:rPr>
        <w:tab/>
      </w:r>
      <w:r>
        <w:tab/>
        <w:t>Mark Haddon</w:t>
      </w:r>
    </w:p>
    <w:p w:rsidR="009619BE" w:rsidRDefault="002509F8">
      <w:pPr>
        <w:jc w:val="both"/>
      </w:pPr>
      <w:r>
        <w:rPr>
          <w:i/>
        </w:rPr>
        <w:t>Defending Jacob (novel)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William </w:t>
      </w:r>
      <w:proofErr w:type="spellStart"/>
      <w:r>
        <w:t>Landay</w:t>
      </w:r>
      <w:proofErr w:type="spellEnd"/>
    </w:p>
    <w:p w:rsidR="009619BE" w:rsidRDefault="002509F8">
      <w:pPr>
        <w:jc w:val="both"/>
      </w:pPr>
      <w:proofErr w:type="spellStart"/>
      <w:r>
        <w:rPr>
          <w:i/>
        </w:rPr>
        <w:t>Incognegro</w:t>
      </w:r>
      <w:proofErr w:type="spellEnd"/>
      <w:r>
        <w:rPr>
          <w:i/>
        </w:rPr>
        <w:t xml:space="preserve"> (graphic)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 Johnson</w:t>
      </w:r>
    </w:p>
    <w:p w:rsidR="009619BE" w:rsidRDefault="002509F8">
      <w:pPr>
        <w:jc w:val="both"/>
      </w:pPr>
      <w:r>
        <w:rPr>
          <w:sz w:val="28"/>
          <w:szCs w:val="28"/>
        </w:rPr>
        <w:tab/>
      </w:r>
    </w:p>
    <w:p w:rsidR="009619BE" w:rsidRDefault="002509F8">
      <w:pPr>
        <w:pStyle w:val="Heading3"/>
        <w:jc w:val="both"/>
      </w:pPr>
      <w:r>
        <w:rPr>
          <w:rFonts w:ascii="Arial" w:eastAsia="Arial" w:hAnsi="Arial" w:cs="Arial"/>
        </w:rPr>
        <w:t>Seniors</w:t>
      </w:r>
    </w:p>
    <w:p w:rsidR="009619BE" w:rsidRDefault="002509F8">
      <w:pPr>
        <w:jc w:val="both"/>
      </w:pPr>
      <w:r>
        <w:rPr>
          <w:i/>
        </w:rPr>
        <w:t>***Great Expectations (novel)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Charles Dickens</w:t>
      </w:r>
    </w:p>
    <w:p w:rsidR="009619BE" w:rsidRDefault="002509F8">
      <w:pPr>
        <w:jc w:val="both"/>
      </w:pPr>
      <w:r>
        <w:rPr>
          <w:i/>
        </w:rPr>
        <w:t>**Just Mercy (non-fiction)</w:t>
      </w:r>
      <w:r>
        <w:rPr>
          <w:i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t>Bryan Stevenson</w:t>
      </w:r>
    </w:p>
    <w:p w:rsidR="009619BE" w:rsidRDefault="002509F8">
      <w:pPr>
        <w:jc w:val="both"/>
      </w:pPr>
      <w:r>
        <w:rPr>
          <w:i/>
        </w:rPr>
        <w:t>Game of Thrones (novel)</w:t>
      </w:r>
      <w:r>
        <w:tab/>
      </w:r>
      <w:r>
        <w:tab/>
      </w:r>
      <w:r>
        <w:tab/>
      </w:r>
      <w:r>
        <w:tab/>
      </w:r>
      <w:r>
        <w:tab/>
      </w:r>
      <w:r>
        <w:tab/>
        <w:t>George R.R. Martin</w:t>
      </w:r>
    </w:p>
    <w:p w:rsidR="009619BE" w:rsidRDefault="002509F8">
      <w:pPr>
        <w:jc w:val="both"/>
      </w:pPr>
      <w:r>
        <w:rPr>
          <w:i/>
        </w:rPr>
        <w:t>The Way Home (novel)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George </w:t>
      </w:r>
      <w:proofErr w:type="spellStart"/>
      <w:r>
        <w:t>Pelecanos</w:t>
      </w:r>
      <w:proofErr w:type="spellEnd"/>
    </w:p>
    <w:p w:rsidR="009619BE" w:rsidRDefault="002509F8">
      <w:pPr>
        <w:jc w:val="both"/>
      </w:pPr>
      <w:r>
        <w:rPr>
          <w:i/>
        </w:rPr>
        <w:t>Red Rising (novel)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Pierce Brown</w:t>
      </w:r>
    </w:p>
    <w:p w:rsidR="009619BE" w:rsidRDefault="002509F8">
      <w:pPr>
        <w:rPr>
          <w:rFonts w:ascii="Arial" w:eastAsia="Arial" w:hAnsi="Arial" w:cs="Arial"/>
        </w:rPr>
      </w:pPr>
      <w:proofErr w:type="spellStart"/>
      <w:r>
        <w:rPr>
          <w:i/>
        </w:rPr>
        <w:t>Incognegro</w:t>
      </w:r>
      <w:proofErr w:type="spellEnd"/>
      <w:r>
        <w:rPr>
          <w:i/>
        </w:rPr>
        <w:t xml:space="preserve"> (graphic)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 Johnson</w:t>
      </w:r>
      <w:r>
        <w:rPr>
          <w:rFonts w:ascii="Arial" w:eastAsia="Arial" w:hAnsi="Arial" w:cs="Arial"/>
        </w:rPr>
        <w:tab/>
      </w:r>
    </w:p>
    <w:p w:rsidR="002509F8" w:rsidRDefault="002509F8">
      <w:pPr>
        <w:rPr>
          <w:rFonts w:ascii="Arial" w:eastAsia="Arial" w:hAnsi="Arial" w:cs="Arial"/>
        </w:rPr>
      </w:pPr>
    </w:p>
    <w:p w:rsidR="002509F8" w:rsidRDefault="002509F8">
      <w:pPr>
        <w:rPr>
          <w:rFonts w:ascii="Arial" w:eastAsia="Arial" w:hAnsi="Arial" w:cs="Arial"/>
        </w:rPr>
      </w:pPr>
    </w:p>
    <w:p w:rsidR="002509F8" w:rsidRDefault="002509F8"/>
    <w:p w:rsidR="009619BE" w:rsidRDefault="009619BE"/>
    <w:p w:rsidR="009619BE" w:rsidRDefault="002509F8">
      <w:r w:rsidRPr="002509F8">
        <w:t xml:space="preserve">*At the end of their freshman year, all rising sophomores read the first eight chapters of </w:t>
      </w:r>
      <w:r w:rsidRPr="002509F8">
        <w:rPr>
          <w:i/>
        </w:rPr>
        <w:t>Huck Finn</w:t>
      </w:r>
      <w:r w:rsidRPr="002509F8">
        <w:t>. Over the summer, they must continue reading through chapter 31. This counts as one of their two selections, although they are encouraged to read more of the titles.</w:t>
      </w:r>
    </w:p>
    <w:p w:rsidR="002509F8" w:rsidRPr="002509F8" w:rsidRDefault="002509F8"/>
    <w:p w:rsidR="009619BE" w:rsidRDefault="002509F8">
      <w:r w:rsidRPr="002509F8">
        <w:t xml:space="preserve">**All rising juniors and seniors must read </w:t>
      </w:r>
      <w:r w:rsidRPr="002509F8">
        <w:rPr>
          <w:i/>
        </w:rPr>
        <w:t>Just Mercy</w:t>
      </w:r>
      <w:r w:rsidRPr="002509F8">
        <w:t xml:space="preserve"> in preparation for hearing a presentation by the author in the fall. </w:t>
      </w:r>
    </w:p>
    <w:p w:rsidR="002509F8" w:rsidRPr="002509F8" w:rsidRDefault="002509F8"/>
    <w:p w:rsidR="009619BE" w:rsidRPr="002509F8" w:rsidRDefault="002509F8">
      <w:r w:rsidRPr="002509F8">
        <w:t xml:space="preserve">***All seniors taking AP English Literature and Composition must read </w:t>
      </w:r>
      <w:r w:rsidRPr="002509F8">
        <w:rPr>
          <w:i/>
        </w:rPr>
        <w:t>Great Expectations</w:t>
      </w:r>
      <w:r w:rsidRPr="002509F8">
        <w:t xml:space="preserve"> as one of their two summer reading titles. </w:t>
      </w:r>
    </w:p>
    <w:p w:rsidR="009619BE" w:rsidRDefault="009619BE"/>
    <w:sectPr w:rsidR="009619BE">
      <w:pgSz w:w="12240" w:h="15840"/>
      <w:pgMar w:top="720" w:right="900" w:bottom="54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BE"/>
    <w:rsid w:val="001B03AD"/>
    <w:rsid w:val="002509F8"/>
    <w:rsid w:val="0096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7687D-A13B-41E4-B69D-344E5814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widowControl w:val="0"/>
      <w:outlineLvl w:val="2"/>
    </w:pPr>
    <w:rPr>
      <w:rFonts w:ascii="Courier New" w:eastAsia="Courier New" w:hAnsi="Courier New" w:cs="Courier New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widowControl w:val="0"/>
      <w:ind w:left="1440" w:firstLine="720"/>
      <w:outlineLvl w:val="5"/>
    </w:pPr>
    <w:rPr>
      <w:rFonts w:ascii="Courier New" w:eastAsia="Courier New" w:hAnsi="Courier New" w:cs="Courier New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DeMatha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Wilson</dc:creator>
  <cp:lastModifiedBy>Gregory Wilson</cp:lastModifiedBy>
  <cp:revision>2</cp:revision>
  <dcterms:created xsi:type="dcterms:W3CDTF">2017-04-12T13:30:00Z</dcterms:created>
  <dcterms:modified xsi:type="dcterms:W3CDTF">2017-04-12T13:30:00Z</dcterms:modified>
</cp:coreProperties>
</file>